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4A" w:rsidRPr="00744CF1" w:rsidRDefault="001154C8" w:rsidP="00A2468D">
      <w:pPr>
        <w:pageBreakBefore/>
        <w:spacing w:line="480" w:lineRule="auto"/>
        <w:jc w:val="right"/>
      </w:pPr>
      <w:r w:rsidRPr="00744CF1">
        <w:t>ALLEGATO 1</w:t>
      </w:r>
    </w:p>
    <w:p w:rsidR="004409D8" w:rsidRPr="00744CF1" w:rsidRDefault="004409D8" w:rsidP="004409D8">
      <w:pPr>
        <w:autoSpaceDE w:val="0"/>
        <w:autoSpaceDN w:val="0"/>
        <w:adjustRightInd w:val="0"/>
        <w:spacing w:line="480" w:lineRule="auto"/>
        <w:jc w:val="both"/>
        <w:rPr>
          <w:b/>
          <w:bCs/>
          <w:iCs/>
        </w:rPr>
      </w:pPr>
      <w:r w:rsidRPr="00744CF1">
        <w:rPr>
          <w:b/>
        </w:rPr>
        <w:t>AVVISO PUBBLICO</w:t>
      </w:r>
      <w:r w:rsidRPr="00744CF1">
        <w:rPr>
          <w:rFonts w:eastAsia="Arial-OneByteIdentityH"/>
          <w:b/>
          <w:bCs/>
          <w:color w:val="000000"/>
        </w:rPr>
        <w:t xml:space="preserve"> PER LA RACCOLTA E LA SELEZIONE</w:t>
      </w:r>
      <w:r w:rsidRPr="00744CF1">
        <w:rPr>
          <w:b/>
        </w:rPr>
        <w:t xml:space="preserve"> DI MANIFESTAZIONI DI INTERESSE PER </w:t>
      </w:r>
      <w:r w:rsidRPr="00744CF1">
        <w:rPr>
          <w:b/>
          <w:bCs/>
          <w:iCs/>
        </w:rPr>
        <w:t>L’INDIVIDUAZIONE DI NOTAI A CUI AFFI</w:t>
      </w:r>
      <w:bookmarkStart w:id="0" w:name="_GoBack"/>
      <w:bookmarkEnd w:id="0"/>
      <w:r w:rsidRPr="00744CF1">
        <w:rPr>
          <w:b/>
          <w:bCs/>
          <w:iCs/>
        </w:rPr>
        <w:t xml:space="preserve">DARE LA </w:t>
      </w:r>
      <w:r w:rsidRPr="00744CF1">
        <w:rPr>
          <w:b/>
        </w:rPr>
        <w:t>PREDISPOSIZIONE DEGLI ATTI DI SURROGA RELATIVI ALLE PRATICHE DI LIQUIDAZIONE DELLA GARANZIA, CONTROGARANZIA E COGARANZIA PRESTATE A VALERE SUL FONDO</w:t>
      </w:r>
      <w:r w:rsidRPr="00744CF1">
        <w:rPr>
          <w:b/>
          <w:bCs/>
          <w:iCs/>
        </w:rPr>
        <w:t xml:space="preserve"> REGIONALE PMI</w:t>
      </w:r>
    </w:p>
    <w:p w:rsidR="00D56B4A" w:rsidRPr="00744CF1" w:rsidRDefault="00D56B4A" w:rsidP="00A2468D">
      <w:pPr>
        <w:widowControl w:val="0"/>
        <w:spacing w:line="480" w:lineRule="auto"/>
        <w:jc w:val="center"/>
        <w:rPr>
          <w:b/>
          <w:bCs/>
        </w:rPr>
      </w:pPr>
    </w:p>
    <w:p w:rsidR="005C1B2E" w:rsidRPr="00744CF1" w:rsidRDefault="00191605" w:rsidP="00EE2DA3">
      <w:pPr>
        <w:widowControl w:val="0"/>
        <w:spacing w:line="480" w:lineRule="auto"/>
        <w:jc w:val="center"/>
        <w:rPr>
          <w:b/>
          <w:bCs/>
        </w:rPr>
      </w:pPr>
      <w:r w:rsidRPr="00744CF1">
        <w:rPr>
          <w:b/>
          <w:bCs/>
        </w:rPr>
        <w:t xml:space="preserve">ISTANZA DI </w:t>
      </w:r>
      <w:r w:rsidR="005C1B2E" w:rsidRPr="00744CF1">
        <w:rPr>
          <w:b/>
          <w:bCs/>
        </w:rPr>
        <w:t>PARTECIPAZIONE</w:t>
      </w:r>
    </w:p>
    <w:p w:rsidR="00D56B4A" w:rsidRPr="00744CF1" w:rsidRDefault="00D56B4A" w:rsidP="00A2468D">
      <w:pPr>
        <w:widowControl w:val="0"/>
        <w:spacing w:line="480" w:lineRule="auto"/>
        <w:jc w:val="both"/>
        <w:rPr>
          <w:b/>
          <w:bCs/>
        </w:rPr>
      </w:pPr>
    </w:p>
    <w:p w:rsidR="00D56B4A" w:rsidRPr="00744CF1" w:rsidRDefault="00191605" w:rsidP="00A2468D">
      <w:pPr>
        <w:tabs>
          <w:tab w:val="left" w:pos="6938"/>
          <w:tab w:val="left" w:pos="7088"/>
        </w:tabs>
        <w:ind w:firstLine="5670"/>
        <w:rPr>
          <w:b/>
          <w:bCs/>
          <w:i/>
          <w:iCs/>
        </w:rPr>
      </w:pPr>
      <w:r w:rsidRPr="00744CF1">
        <w:rPr>
          <w:i/>
          <w:iCs/>
        </w:rPr>
        <w:t>Spettabile</w:t>
      </w:r>
    </w:p>
    <w:p w:rsidR="00D56B4A" w:rsidRPr="00744CF1" w:rsidRDefault="00B9354A" w:rsidP="00A2468D">
      <w:pPr>
        <w:tabs>
          <w:tab w:val="left" w:pos="6950"/>
          <w:tab w:val="left" w:pos="7113"/>
        </w:tabs>
        <w:ind w:firstLine="5670"/>
        <w:rPr>
          <w:i/>
          <w:iCs/>
        </w:rPr>
      </w:pPr>
      <w:r w:rsidRPr="00744CF1">
        <w:rPr>
          <w:b/>
          <w:bCs/>
          <w:i/>
          <w:iCs/>
        </w:rPr>
        <w:t>SFIRS SpA</w:t>
      </w:r>
    </w:p>
    <w:p w:rsidR="00D56B4A" w:rsidRPr="00744CF1" w:rsidRDefault="00B9354A" w:rsidP="00A2468D">
      <w:pPr>
        <w:tabs>
          <w:tab w:val="left" w:pos="6963"/>
          <w:tab w:val="left" w:pos="7088"/>
        </w:tabs>
        <w:ind w:firstLine="5670"/>
        <w:rPr>
          <w:i/>
          <w:iCs/>
        </w:rPr>
      </w:pPr>
      <w:r w:rsidRPr="00744CF1">
        <w:rPr>
          <w:i/>
          <w:iCs/>
        </w:rPr>
        <w:t>Via S. Margherita, 4</w:t>
      </w:r>
    </w:p>
    <w:p w:rsidR="00D56B4A" w:rsidRPr="00744CF1" w:rsidRDefault="00B9354A" w:rsidP="00A2468D">
      <w:pPr>
        <w:widowControl w:val="0"/>
        <w:tabs>
          <w:tab w:val="left" w:pos="6975"/>
          <w:tab w:val="left" w:pos="7088"/>
        </w:tabs>
        <w:ind w:firstLine="5670"/>
        <w:rPr>
          <w:b/>
          <w:bCs/>
        </w:rPr>
      </w:pPr>
      <w:r w:rsidRPr="00744CF1">
        <w:rPr>
          <w:i/>
          <w:iCs/>
        </w:rPr>
        <w:t>09124</w:t>
      </w:r>
      <w:r w:rsidR="00191605" w:rsidRPr="00744CF1">
        <w:rPr>
          <w:i/>
          <w:iCs/>
        </w:rPr>
        <w:t xml:space="preserve"> </w:t>
      </w:r>
      <w:r w:rsidRPr="00744CF1">
        <w:rPr>
          <w:i/>
          <w:iCs/>
        </w:rPr>
        <w:t>Cagliari</w:t>
      </w:r>
    </w:p>
    <w:p w:rsidR="00D56B4A" w:rsidRPr="00744CF1" w:rsidRDefault="00D56B4A" w:rsidP="00A2468D">
      <w:pPr>
        <w:widowControl w:val="0"/>
        <w:spacing w:line="480" w:lineRule="auto"/>
        <w:rPr>
          <w:b/>
          <w:bCs/>
        </w:rPr>
      </w:pPr>
    </w:p>
    <w:p w:rsidR="00A2468D" w:rsidRPr="00744CF1" w:rsidRDefault="00A2468D" w:rsidP="00A2468D">
      <w:pPr>
        <w:widowControl w:val="0"/>
        <w:spacing w:line="480" w:lineRule="auto"/>
        <w:rPr>
          <w:b/>
          <w:bCs/>
        </w:rPr>
      </w:pPr>
    </w:p>
    <w:p w:rsidR="00CF52BA" w:rsidRPr="00744CF1" w:rsidRDefault="00191605" w:rsidP="00EE2DA3">
      <w:pPr>
        <w:widowControl w:val="0"/>
        <w:spacing w:line="480" w:lineRule="auto"/>
        <w:jc w:val="both"/>
        <w:rPr>
          <w:bCs/>
        </w:rPr>
      </w:pPr>
      <w:r w:rsidRPr="00744CF1">
        <w:rPr>
          <w:bCs/>
        </w:rPr>
        <w:t>Il sottoscritto</w:t>
      </w:r>
      <w:r w:rsidR="004409D8" w:rsidRPr="00744CF1">
        <w:rPr>
          <w:bCs/>
        </w:rPr>
        <w:t xml:space="preserve"> Notaio Dr.       </w:t>
      </w:r>
      <w:r w:rsidRPr="00744CF1">
        <w:rPr>
          <w:bCs/>
        </w:rPr>
        <w:t xml:space="preserve">nato </w:t>
      </w:r>
      <w:r w:rsidR="004409D8" w:rsidRPr="00744CF1">
        <w:rPr>
          <w:bCs/>
        </w:rPr>
        <w:t xml:space="preserve">a        </w:t>
      </w:r>
      <w:r w:rsidRPr="00744CF1">
        <w:rPr>
          <w:bCs/>
        </w:rPr>
        <w:t xml:space="preserve">il </w:t>
      </w:r>
      <w:r w:rsidR="004409D8" w:rsidRPr="00744CF1">
        <w:rPr>
          <w:bCs/>
        </w:rPr>
        <w:t xml:space="preserve">        </w:t>
      </w:r>
      <w:r w:rsidRPr="00744CF1">
        <w:rPr>
          <w:bCs/>
        </w:rPr>
        <w:t>con</w:t>
      </w:r>
      <w:r w:rsidR="004409D8" w:rsidRPr="00744CF1">
        <w:rPr>
          <w:bCs/>
        </w:rPr>
        <w:t xml:space="preserve"> studio</w:t>
      </w:r>
      <w:r w:rsidRPr="00744CF1">
        <w:rPr>
          <w:bCs/>
        </w:rPr>
        <w:t xml:space="preserve"> in</w:t>
      </w:r>
      <w:r w:rsidR="004409D8" w:rsidRPr="00744CF1">
        <w:rPr>
          <w:bCs/>
        </w:rPr>
        <w:t xml:space="preserve">             </w:t>
      </w:r>
      <w:r w:rsidRPr="00744CF1">
        <w:rPr>
          <w:bCs/>
        </w:rPr>
        <w:t>codice fiscale - partita I.V.A</w:t>
      </w:r>
      <w:r w:rsidR="004409D8" w:rsidRPr="00744CF1">
        <w:rPr>
          <w:bCs/>
        </w:rPr>
        <w:t xml:space="preserve">.          </w:t>
      </w:r>
      <w:r w:rsidR="00744CF1">
        <w:rPr>
          <w:bCs/>
        </w:rPr>
        <w:t xml:space="preserve">     </w:t>
      </w:r>
      <w:r w:rsidR="004409D8" w:rsidRPr="00744CF1">
        <w:rPr>
          <w:bCs/>
        </w:rPr>
        <w:t xml:space="preserve">            T</w:t>
      </w:r>
      <w:r w:rsidRPr="00744CF1">
        <w:rPr>
          <w:bCs/>
        </w:rPr>
        <w:t>elefono</w:t>
      </w:r>
      <w:r w:rsidR="004409D8" w:rsidRPr="00744CF1">
        <w:rPr>
          <w:bCs/>
        </w:rPr>
        <w:t xml:space="preserve">      </w:t>
      </w:r>
      <w:r w:rsidR="00744CF1">
        <w:rPr>
          <w:bCs/>
        </w:rPr>
        <w:t xml:space="preserve">        </w:t>
      </w:r>
      <w:r w:rsidR="004409D8" w:rsidRPr="00744CF1">
        <w:rPr>
          <w:bCs/>
        </w:rPr>
        <w:t xml:space="preserve">   f</w:t>
      </w:r>
      <w:r w:rsidRPr="00744CF1">
        <w:rPr>
          <w:bCs/>
        </w:rPr>
        <w:t>ax</w:t>
      </w:r>
      <w:r w:rsidR="004409D8" w:rsidRPr="00744CF1">
        <w:rPr>
          <w:bCs/>
        </w:rPr>
        <w:t xml:space="preserve"> </w:t>
      </w:r>
      <w:r w:rsidR="00744CF1">
        <w:rPr>
          <w:bCs/>
        </w:rPr>
        <w:t xml:space="preserve">              </w:t>
      </w:r>
      <w:r w:rsidR="004409D8" w:rsidRPr="00744CF1">
        <w:rPr>
          <w:bCs/>
        </w:rPr>
        <w:t xml:space="preserve">  </w:t>
      </w:r>
      <w:r w:rsidRPr="00744CF1">
        <w:rPr>
          <w:bCs/>
        </w:rPr>
        <w:t>e</w:t>
      </w:r>
      <w:r w:rsidR="00744CF1">
        <w:rPr>
          <w:bCs/>
        </w:rPr>
        <w:t>-</w:t>
      </w:r>
      <w:r w:rsidRPr="00744CF1">
        <w:rPr>
          <w:bCs/>
        </w:rPr>
        <w:t>mail</w:t>
      </w:r>
    </w:p>
    <w:p w:rsidR="00D56B4A" w:rsidRPr="00744CF1" w:rsidRDefault="00191605" w:rsidP="00A2468D">
      <w:pPr>
        <w:widowControl w:val="0"/>
        <w:spacing w:before="240" w:line="480" w:lineRule="auto"/>
        <w:jc w:val="center"/>
        <w:rPr>
          <w:bCs/>
          <w:color w:val="212124"/>
        </w:rPr>
      </w:pPr>
      <w:r w:rsidRPr="00744CF1">
        <w:rPr>
          <w:b/>
          <w:bCs/>
        </w:rPr>
        <w:t>chiede</w:t>
      </w:r>
    </w:p>
    <w:p w:rsidR="00CF52BA" w:rsidRPr="00744CF1" w:rsidRDefault="007445A0" w:rsidP="004409D8">
      <w:pPr>
        <w:spacing w:line="480" w:lineRule="auto"/>
        <w:jc w:val="both"/>
        <w:rPr>
          <w:bCs/>
          <w:color w:val="212124"/>
        </w:rPr>
      </w:pPr>
      <w:r w:rsidRPr="00744CF1">
        <w:rPr>
          <w:bCs/>
          <w:color w:val="212124"/>
        </w:rPr>
        <w:t>di partecipare alla selezione di cui all’Avviso P</w:t>
      </w:r>
      <w:r w:rsidR="00CF52BA" w:rsidRPr="00744CF1">
        <w:rPr>
          <w:bCs/>
          <w:color w:val="212124"/>
        </w:rPr>
        <w:t>ubblico per l</w:t>
      </w:r>
      <w:r w:rsidR="00A53540" w:rsidRPr="00744CF1">
        <w:rPr>
          <w:bCs/>
          <w:color w:val="212124"/>
        </w:rPr>
        <w:t>’individuazione</w:t>
      </w:r>
      <w:r w:rsidR="00CF52BA" w:rsidRPr="00744CF1">
        <w:rPr>
          <w:bCs/>
          <w:color w:val="212124"/>
        </w:rPr>
        <w:t xml:space="preserve"> di </w:t>
      </w:r>
      <w:r w:rsidR="00744CF1">
        <w:rPr>
          <w:bCs/>
          <w:color w:val="212124"/>
        </w:rPr>
        <w:t>N</w:t>
      </w:r>
      <w:r w:rsidR="004409D8" w:rsidRPr="00744CF1">
        <w:rPr>
          <w:bCs/>
          <w:iCs/>
        </w:rPr>
        <w:t xml:space="preserve">otai a cui affidare la </w:t>
      </w:r>
      <w:r w:rsidR="004409D8" w:rsidRPr="00744CF1">
        <w:t>predisposizione degli atti di surroga relativi alle pratiche di liquidazione della garanzia, controgaranzia e cogaranzia prestate a valere sul fondo</w:t>
      </w:r>
      <w:r w:rsidR="004409D8" w:rsidRPr="00744CF1">
        <w:rPr>
          <w:bCs/>
          <w:iCs/>
        </w:rPr>
        <w:t xml:space="preserve"> regionale </w:t>
      </w:r>
      <w:proofErr w:type="spellStart"/>
      <w:r w:rsidR="004409D8" w:rsidRPr="00744CF1">
        <w:rPr>
          <w:bCs/>
          <w:iCs/>
        </w:rPr>
        <w:t>pmi</w:t>
      </w:r>
      <w:proofErr w:type="spellEnd"/>
      <w:r w:rsidR="00744CF1">
        <w:rPr>
          <w:bCs/>
          <w:iCs/>
        </w:rPr>
        <w:t>.</w:t>
      </w:r>
    </w:p>
    <w:p w:rsidR="00D56B4A" w:rsidRPr="00744CF1" w:rsidRDefault="00191605" w:rsidP="00A2468D">
      <w:pPr>
        <w:widowControl w:val="0"/>
        <w:spacing w:line="480" w:lineRule="auto"/>
        <w:jc w:val="both"/>
        <w:rPr>
          <w:bCs/>
        </w:rPr>
      </w:pPr>
      <w:r w:rsidRPr="00744CF1">
        <w:rPr>
          <w:bCs/>
        </w:rPr>
        <w:t xml:space="preserve">A tal fine, </w:t>
      </w:r>
      <w:r w:rsidR="00A2468D" w:rsidRPr="00744CF1">
        <w:rPr>
          <w:bCs/>
        </w:rPr>
        <w:t xml:space="preserve">ai sensi degli artt. 46 e 47 del d.p.r. n. 445/2000, </w:t>
      </w:r>
      <w:r w:rsidRPr="00744CF1">
        <w:rPr>
          <w:bCs/>
        </w:rPr>
        <w:t xml:space="preserve">consapevole delle </w:t>
      </w:r>
      <w:r w:rsidR="00A2468D" w:rsidRPr="00744CF1">
        <w:rPr>
          <w:bCs/>
        </w:rPr>
        <w:t>responsabilità</w:t>
      </w:r>
      <w:r w:rsidRPr="00744CF1">
        <w:rPr>
          <w:bCs/>
        </w:rPr>
        <w:t xml:space="preserve"> previste dall’articolo 76 del </w:t>
      </w:r>
      <w:r w:rsidR="00A2468D" w:rsidRPr="00744CF1">
        <w:rPr>
          <w:bCs/>
        </w:rPr>
        <w:t xml:space="preserve">medesimo </w:t>
      </w:r>
      <w:r w:rsidRPr="00744CF1">
        <w:rPr>
          <w:bCs/>
        </w:rPr>
        <w:t xml:space="preserve">d.p.r. n. 445/2000, nonché dal </w:t>
      </w:r>
      <w:r w:rsidRPr="00744CF1">
        <w:rPr>
          <w:bCs/>
        </w:rPr>
        <w:lastRenderedPageBreak/>
        <w:t>codice penale e dalle altre leggi speciali in materia, per le ipotesi di falsità in atti e dichiarazioni mendaci ivi indicate, il sottoscritto</w:t>
      </w:r>
    </w:p>
    <w:p w:rsidR="00D56B4A" w:rsidRPr="00744CF1" w:rsidRDefault="00A86E64" w:rsidP="00A2468D">
      <w:pPr>
        <w:widowControl w:val="0"/>
        <w:spacing w:line="480" w:lineRule="auto"/>
        <w:jc w:val="center"/>
        <w:rPr>
          <w:b/>
          <w:bCs/>
        </w:rPr>
      </w:pPr>
      <w:r w:rsidRPr="00744CF1">
        <w:rPr>
          <w:b/>
          <w:bCs/>
        </w:rPr>
        <w:t>D</w:t>
      </w:r>
      <w:r w:rsidR="00191605" w:rsidRPr="00744CF1">
        <w:rPr>
          <w:b/>
          <w:bCs/>
        </w:rPr>
        <w:t>ichiara</w:t>
      </w:r>
    </w:p>
    <w:p w:rsidR="00D64F59" w:rsidRPr="00744CF1" w:rsidRDefault="00D64F59" w:rsidP="00D64F59">
      <w:pPr>
        <w:autoSpaceDE w:val="0"/>
        <w:autoSpaceDN w:val="0"/>
        <w:adjustRightInd w:val="0"/>
        <w:spacing w:line="480" w:lineRule="auto"/>
        <w:jc w:val="both"/>
        <w:rPr>
          <w:rFonts w:eastAsia="Arial-OneByteIdentityH"/>
          <w:color w:val="000000"/>
        </w:rPr>
      </w:pPr>
      <w:r w:rsidRPr="00744CF1">
        <w:rPr>
          <w:rFonts w:eastAsia="Arial-OneByteIdentityH"/>
          <w:color w:val="000000"/>
        </w:rPr>
        <w:t>di essere iscritto all’Albo professionale dei Notai di            e di poter esercitare la Professione nella Regione Sardegna;</w:t>
      </w:r>
    </w:p>
    <w:p w:rsidR="00D64F59" w:rsidRPr="00744CF1" w:rsidRDefault="00D64F59" w:rsidP="00D64F59">
      <w:pPr>
        <w:autoSpaceDE w:val="0"/>
        <w:autoSpaceDN w:val="0"/>
        <w:adjustRightInd w:val="0"/>
        <w:spacing w:line="480" w:lineRule="auto"/>
        <w:jc w:val="both"/>
        <w:rPr>
          <w:rFonts w:eastAsia="Arial-OneByteIdentityH"/>
          <w:color w:val="000000"/>
        </w:rPr>
      </w:pPr>
      <w:r w:rsidRPr="00744CF1">
        <w:rPr>
          <w:rFonts w:eastAsia="Arial-OneByteIdentityH"/>
          <w:color w:val="000000"/>
        </w:rPr>
        <w:t xml:space="preserve">di essere in possesso dei requisiti di carattere generale e morale di cui all’art. 80 del D. </w:t>
      </w:r>
      <w:proofErr w:type="spellStart"/>
      <w:r w:rsidRPr="00744CF1">
        <w:rPr>
          <w:rFonts w:eastAsia="Arial-OneByteIdentityH"/>
          <w:color w:val="000000"/>
        </w:rPr>
        <w:t>Lgs.n.</w:t>
      </w:r>
      <w:proofErr w:type="spellEnd"/>
      <w:r w:rsidRPr="00744CF1">
        <w:rPr>
          <w:rFonts w:eastAsia="Arial-OneByteIdentityH"/>
          <w:color w:val="000000"/>
        </w:rPr>
        <w:t xml:space="preserve"> 50/2016;</w:t>
      </w:r>
    </w:p>
    <w:p w:rsidR="008F075C" w:rsidRPr="00744CF1" w:rsidRDefault="008F075C" w:rsidP="008F075C">
      <w:pPr>
        <w:spacing w:before="100" w:beforeAutospacing="1" w:after="100" w:afterAutospacing="1" w:line="480" w:lineRule="auto"/>
        <w:jc w:val="both"/>
      </w:pPr>
      <w:r w:rsidRPr="00744CF1">
        <w:rPr>
          <w:rFonts w:eastAsia="Arial-OneByteIdentityH"/>
          <w:color w:val="000000"/>
        </w:rPr>
        <w:t xml:space="preserve">relativamente alla sola voce “compensi e onorari” di </w:t>
      </w:r>
      <w:r w:rsidRPr="00744CF1">
        <w:t xml:space="preserve">accettare e praticare, per ogni operazione, le tariffe parametrate all’importo della garanzia surrogata così come riportate nell’Avviso pubblicato nel sito della Sfirs Spa. </w:t>
      </w:r>
    </w:p>
    <w:p w:rsidR="00A33E5B" w:rsidRPr="00744CF1" w:rsidRDefault="00191605" w:rsidP="00A33E5B">
      <w:pPr>
        <w:pStyle w:val="Corpodeltesto2"/>
        <w:spacing w:before="120" w:line="480" w:lineRule="auto"/>
        <w:rPr>
          <w:rFonts w:ascii="Times New Roman" w:hAnsi="Times New Roman"/>
          <w:sz w:val="24"/>
          <w:szCs w:val="24"/>
        </w:rPr>
      </w:pPr>
      <w:r w:rsidRPr="00744CF1">
        <w:rPr>
          <w:rFonts w:ascii="Times New Roman" w:hAnsi="Times New Roman"/>
          <w:bCs/>
          <w:color w:val="1B1B1E"/>
          <w:sz w:val="24"/>
          <w:szCs w:val="24"/>
        </w:rPr>
        <w:t xml:space="preserve">II </w:t>
      </w:r>
      <w:r w:rsidRPr="00744CF1">
        <w:rPr>
          <w:rFonts w:ascii="Times New Roman" w:hAnsi="Times New Roman"/>
          <w:bCs/>
          <w:color w:val="2A2A2D"/>
          <w:sz w:val="24"/>
          <w:szCs w:val="24"/>
        </w:rPr>
        <w:t xml:space="preserve">sottoscritto </w:t>
      </w:r>
      <w:r w:rsidRPr="00744CF1">
        <w:rPr>
          <w:rFonts w:ascii="Times New Roman" w:hAnsi="Times New Roman"/>
          <w:bCs/>
          <w:color w:val="1B1B1E"/>
          <w:sz w:val="24"/>
          <w:szCs w:val="24"/>
        </w:rPr>
        <w:t xml:space="preserve">dichiara altresì di </w:t>
      </w:r>
      <w:r w:rsidRPr="00744CF1">
        <w:rPr>
          <w:rFonts w:ascii="Times New Roman" w:hAnsi="Times New Roman"/>
          <w:bCs/>
          <w:color w:val="2A2A2D"/>
          <w:sz w:val="24"/>
          <w:szCs w:val="24"/>
        </w:rPr>
        <w:t xml:space="preserve">essere </w:t>
      </w:r>
      <w:r w:rsidRPr="00744CF1">
        <w:rPr>
          <w:rFonts w:ascii="Times New Roman" w:hAnsi="Times New Roman"/>
          <w:bCs/>
          <w:color w:val="1B1B1E"/>
          <w:sz w:val="24"/>
          <w:szCs w:val="24"/>
        </w:rPr>
        <w:t xml:space="preserve">informato </w:t>
      </w:r>
      <w:r w:rsidR="00A33E5B" w:rsidRPr="00744CF1">
        <w:rPr>
          <w:rFonts w:ascii="Times New Roman" w:hAnsi="Times New Roman"/>
          <w:sz w:val="24"/>
          <w:szCs w:val="24"/>
        </w:rPr>
        <w:t>ai sensi e per gli effetti</w:t>
      </w:r>
      <w:r w:rsidR="00682DD8" w:rsidRPr="00744CF1">
        <w:rPr>
          <w:rFonts w:ascii="Times New Roman" w:hAnsi="Times New Roman"/>
          <w:sz w:val="24"/>
          <w:szCs w:val="24"/>
        </w:rPr>
        <w:t xml:space="preserve"> di cui all’art. 13 del D. </w:t>
      </w:r>
      <w:proofErr w:type="spellStart"/>
      <w:r w:rsidR="00682DD8" w:rsidRPr="00744CF1">
        <w:rPr>
          <w:rFonts w:ascii="Times New Roman" w:hAnsi="Times New Roman"/>
          <w:sz w:val="24"/>
          <w:szCs w:val="24"/>
        </w:rPr>
        <w:t>Lgs</w:t>
      </w:r>
      <w:proofErr w:type="spellEnd"/>
      <w:r w:rsidR="00682DD8" w:rsidRPr="00744CF1">
        <w:rPr>
          <w:rFonts w:ascii="Times New Roman" w:hAnsi="Times New Roman"/>
          <w:sz w:val="24"/>
          <w:szCs w:val="24"/>
        </w:rPr>
        <w:t xml:space="preserve">. </w:t>
      </w:r>
      <w:r w:rsidR="00A33E5B" w:rsidRPr="00744CF1">
        <w:rPr>
          <w:rFonts w:ascii="Times New Roman" w:hAnsi="Times New Roman"/>
          <w:sz w:val="24"/>
          <w:szCs w:val="24"/>
        </w:rPr>
        <w:t>196/03</w:t>
      </w:r>
      <w:r w:rsidR="00682DD8" w:rsidRPr="00744CF1">
        <w:rPr>
          <w:rFonts w:ascii="Times New Roman" w:hAnsi="Times New Roman"/>
          <w:sz w:val="24"/>
          <w:szCs w:val="24"/>
        </w:rPr>
        <w:t xml:space="preserve"> e del G.D.P.R. di cui al regolamento U.E. 2016/679,</w:t>
      </w:r>
      <w:r w:rsidR="00A33E5B" w:rsidRPr="00744CF1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D56B4A" w:rsidRPr="00744CF1" w:rsidRDefault="00D56B4A" w:rsidP="00A2468D">
      <w:pPr>
        <w:widowControl w:val="0"/>
        <w:spacing w:after="120" w:line="480" w:lineRule="auto"/>
        <w:jc w:val="both"/>
        <w:rPr>
          <w:bCs/>
        </w:rPr>
      </w:pPr>
    </w:p>
    <w:p w:rsidR="00744CF1" w:rsidRDefault="00191605" w:rsidP="00744CF1">
      <w:pPr>
        <w:widowControl w:val="0"/>
        <w:spacing w:line="480" w:lineRule="auto"/>
        <w:jc w:val="both"/>
        <w:rPr>
          <w:bCs/>
        </w:rPr>
      </w:pPr>
      <w:r w:rsidRPr="00744CF1">
        <w:rPr>
          <w:bCs/>
        </w:rPr>
        <w:t>LUOGO e DATA</w:t>
      </w:r>
      <w:r w:rsidRPr="00744CF1">
        <w:rPr>
          <w:bCs/>
        </w:rPr>
        <w:tab/>
      </w:r>
      <w:r w:rsidRPr="00744CF1">
        <w:rPr>
          <w:bCs/>
        </w:rPr>
        <w:tab/>
      </w:r>
      <w:r w:rsidRPr="00744CF1">
        <w:rPr>
          <w:bCs/>
        </w:rPr>
        <w:tab/>
      </w:r>
      <w:r w:rsidRPr="00744CF1">
        <w:rPr>
          <w:bCs/>
        </w:rPr>
        <w:tab/>
      </w:r>
      <w:r w:rsidRPr="00744CF1">
        <w:rPr>
          <w:bCs/>
        </w:rPr>
        <w:tab/>
      </w:r>
      <w:r w:rsidR="002C013D" w:rsidRPr="00744CF1">
        <w:rPr>
          <w:bCs/>
        </w:rPr>
        <w:tab/>
      </w:r>
      <w:r w:rsidR="002C013D" w:rsidRPr="00744CF1">
        <w:rPr>
          <w:bCs/>
        </w:rPr>
        <w:tab/>
      </w:r>
      <w:r w:rsidRPr="00744CF1">
        <w:rPr>
          <w:bCs/>
        </w:rPr>
        <w:t>TIMBRO E FIRMA</w:t>
      </w:r>
    </w:p>
    <w:p w:rsidR="00B32C96" w:rsidRDefault="00B32C96" w:rsidP="00744CF1">
      <w:pPr>
        <w:widowControl w:val="0"/>
        <w:spacing w:line="480" w:lineRule="auto"/>
        <w:jc w:val="both"/>
        <w:rPr>
          <w:bCs/>
        </w:rPr>
      </w:pPr>
    </w:p>
    <w:p w:rsidR="00B32C96" w:rsidRDefault="00B32C96" w:rsidP="00744CF1">
      <w:pPr>
        <w:widowControl w:val="0"/>
        <w:spacing w:line="480" w:lineRule="auto"/>
        <w:jc w:val="both"/>
        <w:rPr>
          <w:bCs/>
        </w:rPr>
      </w:pPr>
    </w:p>
    <w:p w:rsidR="00B32C96" w:rsidRDefault="00B32C96" w:rsidP="00744CF1">
      <w:pPr>
        <w:widowControl w:val="0"/>
        <w:spacing w:line="480" w:lineRule="auto"/>
        <w:jc w:val="both"/>
        <w:rPr>
          <w:bCs/>
        </w:rPr>
      </w:pPr>
    </w:p>
    <w:p w:rsidR="00B32C96" w:rsidRDefault="00B32C96" w:rsidP="00744CF1">
      <w:pPr>
        <w:widowControl w:val="0"/>
        <w:spacing w:line="480" w:lineRule="auto"/>
        <w:jc w:val="both"/>
        <w:rPr>
          <w:bCs/>
        </w:rPr>
      </w:pPr>
    </w:p>
    <w:p w:rsidR="00D56B4A" w:rsidRPr="00B32C96" w:rsidRDefault="008F075C" w:rsidP="008F075C">
      <w:pPr>
        <w:widowControl w:val="0"/>
        <w:spacing w:line="480" w:lineRule="auto"/>
        <w:jc w:val="both"/>
        <w:rPr>
          <w:bCs/>
          <w:sz w:val="20"/>
          <w:szCs w:val="20"/>
        </w:rPr>
      </w:pPr>
      <w:r w:rsidRPr="00B32C96">
        <w:rPr>
          <w:rFonts w:eastAsia="Arial-OneByteIdentityH"/>
          <w:color w:val="000000"/>
          <w:sz w:val="20"/>
          <w:szCs w:val="20"/>
        </w:rPr>
        <w:t>Si allega copia fotostatica – non autenticata – del documento di identità del sottoscrittore.</w:t>
      </w:r>
    </w:p>
    <w:sectPr w:rsidR="00D56B4A" w:rsidRPr="00B32C96" w:rsidSect="000741B7">
      <w:headerReference w:type="default" r:id="rId8"/>
      <w:pgSz w:w="12240" w:h="15840"/>
      <w:pgMar w:top="1135" w:right="1800" w:bottom="1702" w:left="1800" w:header="720" w:footer="720" w:gutter="0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04" w:rsidRDefault="00964404">
      <w:r>
        <w:separator/>
      </w:r>
    </w:p>
  </w:endnote>
  <w:endnote w:type="continuationSeparator" w:id="0">
    <w:p w:rsidR="00964404" w:rsidRDefault="0096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OneByteIdentity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04" w:rsidRDefault="00964404">
      <w:r>
        <w:separator/>
      </w:r>
    </w:p>
  </w:footnote>
  <w:footnote w:type="continuationSeparator" w:id="0">
    <w:p w:rsidR="00964404" w:rsidRDefault="0096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13" w:rsidRPr="00953240" w:rsidRDefault="00803013" w:rsidP="00803013">
    <w:pPr>
      <w:tabs>
        <w:tab w:val="center" w:pos="4513"/>
        <w:tab w:val="right" w:pos="9026"/>
      </w:tabs>
      <w:rPr>
        <w:rFonts w:ascii="Calibri" w:hAnsi="Calibri"/>
        <w:sz w:val="22"/>
        <w:szCs w:val="22"/>
        <w:lang w:val="en-GB" w:eastAsia="en-US"/>
      </w:rPr>
    </w:pPr>
    <w:r w:rsidRPr="00953240">
      <w:rPr>
        <w:rFonts w:ascii="Calibri" w:hAnsi="Calibri"/>
        <w:sz w:val="22"/>
        <w:szCs w:val="22"/>
        <w:lang w:val="en-GB" w:eastAsia="en-US"/>
      </w:rPr>
      <w:t xml:space="preserve">                                                                       </w:t>
    </w:r>
  </w:p>
  <w:p w:rsidR="00D355E1" w:rsidRDefault="00D355E1">
    <w:pPr>
      <w:pStyle w:val="Intestazione"/>
    </w:pPr>
  </w:p>
  <w:p w:rsidR="00803013" w:rsidRDefault="00803013">
    <w:pPr>
      <w:pStyle w:val="Intestazione"/>
    </w:pPr>
  </w:p>
  <w:p w:rsidR="00803013" w:rsidRDefault="008030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868872A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/>
        <w:dstrike w:val="0"/>
        <w:kern w:val="22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Book Antiqua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6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8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Book Antiqua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-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4"/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-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Book Antiqua"/>
        <w:b/>
        <w:bCs/>
        <w:i w:val="0"/>
        <w:iCs/>
        <w:color w:val="00206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  <w:color w:val="1A1A1D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18"/>
    <w:lvl w:ilvl="0">
      <w:start w:val="7"/>
      <w:numFmt w:val="bullet"/>
      <w:lvlText w:val="-"/>
      <w:lvlJc w:val="left"/>
      <w:pPr>
        <w:tabs>
          <w:tab w:val="num" w:pos="0"/>
        </w:tabs>
        <w:ind w:left="1043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3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/>
      </w:rPr>
    </w:lvl>
  </w:abstractNum>
  <w:abstractNum w:abstractNumId="19">
    <w:nsid w:val="0C024A28"/>
    <w:multiLevelType w:val="hybridMultilevel"/>
    <w:tmpl w:val="4EA21D5A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B00035F"/>
    <w:multiLevelType w:val="hybridMultilevel"/>
    <w:tmpl w:val="0CA46FBE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44E6"/>
    <w:rsid w:val="000741B7"/>
    <w:rsid w:val="000E311F"/>
    <w:rsid w:val="000F24FF"/>
    <w:rsid w:val="001154C8"/>
    <w:rsid w:val="00117A69"/>
    <w:rsid w:val="001408B9"/>
    <w:rsid w:val="00152BDC"/>
    <w:rsid w:val="00191605"/>
    <w:rsid w:val="001B79F1"/>
    <w:rsid w:val="002104FA"/>
    <w:rsid w:val="00287858"/>
    <w:rsid w:val="002C013D"/>
    <w:rsid w:val="00323F54"/>
    <w:rsid w:val="00337AA2"/>
    <w:rsid w:val="003A7BB2"/>
    <w:rsid w:val="003B0527"/>
    <w:rsid w:val="003D41A6"/>
    <w:rsid w:val="00406140"/>
    <w:rsid w:val="0041253B"/>
    <w:rsid w:val="00413830"/>
    <w:rsid w:val="0043614D"/>
    <w:rsid w:val="004409D8"/>
    <w:rsid w:val="0044212C"/>
    <w:rsid w:val="004718CC"/>
    <w:rsid w:val="004A6326"/>
    <w:rsid w:val="004B05A0"/>
    <w:rsid w:val="004C0E13"/>
    <w:rsid w:val="00502FD3"/>
    <w:rsid w:val="00537B5A"/>
    <w:rsid w:val="00582F0C"/>
    <w:rsid w:val="005A637B"/>
    <w:rsid w:val="005C1B2E"/>
    <w:rsid w:val="005C54BA"/>
    <w:rsid w:val="005E3470"/>
    <w:rsid w:val="005F3AC5"/>
    <w:rsid w:val="006016DA"/>
    <w:rsid w:val="00603580"/>
    <w:rsid w:val="006066F2"/>
    <w:rsid w:val="00672286"/>
    <w:rsid w:val="00677D66"/>
    <w:rsid w:val="00682DD8"/>
    <w:rsid w:val="006B0873"/>
    <w:rsid w:val="006D1377"/>
    <w:rsid w:val="00706362"/>
    <w:rsid w:val="00710F0C"/>
    <w:rsid w:val="00743DFC"/>
    <w:rsid w:val="007445A0"/>
    <w:rsid w:val="00744CF1"/>
    <w:rsid w:val="00755FBF"/>
    <w:rsid w:val="00763525"/>
    <w:rsid w:val="00770C0C"/>
    <w:rsid w:val="00787A13"/>
    <w:rsid w:val="00803013"/>
    <w:rsid w:val="008F075C"/>
    <w:rsid w:val="00927EB8"/>
    <w:rsid w:val="00953240"/>
    <w:rsid w:val="00961146"/>
    <w:rsid w:val="00964404"/>
    <w:rsid w:val="009A29E7"/>
    <w:rsid w:val="00A051A0"/>
    <w:rsid w:val="00A20DC3"/>
    <w:rsid w:val="00A24019"/>
    <w:rsid w:val="00A2468D"/>
    <w:rsid w:val="00A30D91"/>
    <w:rsid w:val="00A33E5B"/>
    <w:rsid w:val="00A34F5B"/>
    <w:rsid w:val="00A42DDF"/>
    <w:rsid w:val="00A43C6C"/>
    <w:rsid w:val="00A53540"/>
    <w:rsid w:val="00A86E64"/>
    <w:rsid w:val="00AA36BA"/>
    <w:rsid w:val="00B22C11"/>
    <w:rsid w:val="00B32C96"/>
    <w:rsid w:val="00B55551"/>
    <w:rsid w:val="00B77594"/>
    <w:rsid w:val="00B9354A"/>
    <w:rsid w:val="00BA07EA"/>
    <w:rsid w:val="00BB2E81"/>
    <w:rsid w:val="00BE68B0"/>
    <w:rsid w:val="00C2651B"/>
    <w:rsid w:val="00C40540"/>
    <w:rsid w:val="00C462E4"/>
    <w:rsid w:val="00CA14CE"/>
    <w:rsid w:val="00CA19C0"/>
    <w:rsid w:val="00CB4D44"/>
    <w:rsid w:val="00CB637E"/>
    <w:rsid w:val="00CC44E6"/>
    <w:rsid w:val="00CF52BA"/>
    <w:rsid w:val="00D11754"/>
    <w:rsid w:val="00D355E1"/>
    <w:rsid w:val="00D56B4A"/>
    <w:rsid w:val="00D64F59"/>
    <w:rsid w:val="00DD2D33"/>
    <w:rsid w:val="00E37BB3"/>
    <w:rsid w:val="00E406B0"/>
    <w:rsid w:val="00E42512"/>
    <w:rsid w:val="00EA0377"/>
    <w:rsid w:val="00ED48EC"/>
    <w:rsid w:val="00ED71E8"/>
    <w:rsid w:val="00EE2DA3"/>
    <w:rsid w:val="00F65E3C"/>
    <w:rsid w:val="00F83FD1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B4A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56B4A"/>
    <w:pPr>
      <w:suppressAutoHyphens/>
      <w:spacing w:before="240" w:after="60" w:line="276" w:lineRule="auto"/>
      <w:outlineLvl w:val="5"/>
    </w:pPr>
    <w:rPr>
      <w:rFonts w:ascii="Calibri" w:hAnsi="Calibri"/>
      <w:b/>
      <w:bCs/>
      <w:kern w:val="1"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253B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LISTALPHACAPS1">
    <w:name w:val="LIST ALPHA CAPS 1"/>
    <w:basedOn w:val="Normale"/>
    <w:rsid w:val="00D56B4A"/>
    <w:pPr>
      <w:numPr>
        <w:numId w:val="1"/>
      </w:numPr>
      <w:tabs>
        <w:tab w:val="left" w:pos="22"/>
      </w:tabs>
      <w:suppressAutoHyphens/>
      <w:spacing w:after="200" w:line="288" w:lineRule="auto"/>
      <w:jc w:val="both"/>
      <w:outlineLvl w:val="0"/>
    </w:pPr>
    <w:rPr>
      <w:rFonts w:ascii="CG Times" w:hAnsi="CG Times"/>
      <w:kern w:val="1"/>
      <w:sz w:val="22"/>
      <w:szCs w:val="22"/>
      <w:lang w:val="en-GB" w:eastAsia="ar-SA"/>
    </w:rPr>
  </w:style>
  <w:style w:type="paragraph" w:customStyle="1" w:styleId="Terminedefinizione">
    <w:name w:val="Termine definizione"/>
    <w:basedOn w:val="Normale"/>
    <w:next w:val="Normale"/>
    <w:rsid w:val="00D56B4A"/>
    <w:rPr>
      <w:rFonts w:eastAsia="MS Mincho"/>
      <w:noProof/>
    </w:rPr>
  </w:style>
  <w:style w:type="character" w:styleId="Collegamentoipertestuale">
    <w:name w:val="Hyperlink"/>
    <w:basedOn w:val="Carpredefinitoparagrafo"/>
    <w:uiPriority w:val="99"/>
    <w:semiHidden/>
    <w:rsid w:val="00D56B4A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D56B4A"/>
    <w:pPr>
      <w:suppressAutoHyphens/>
      <w:spacing w:line="100" w:lineRule="atLeast"/>
      <w:ind w:left="720"/>
    </w:pPr>
    <w:rPr>
      <w:rFonts w:ascii="Cambria" w:hAnsi="Cambria"/>
      <w:kern w:val="1"/>
      <w:lang w:eastAsia="ar-SA"/>
    </w:rPr>
  </w:style>
  <w:style w:type="paragraph" w:customStyle="1" w:styleId="Paragrafoelenco2">
    <w:name w:val="Paragrafo elenco2"/>
    <w:basedOn w:val="Normale"/>
    <w:rsid w:val="00D56B4A"/>
    <w:pPr>
      <w:suppressAutoHyphens/>
      <w:spacing w:after="200" w:line="276" w:lineRule="auto"/>
      <w:ind w:left="720"/>
    </w:pPr>
    <w:rPr>
      <w:rFonts w:ascii="Calibri" w:eastAsia="PMingLiU" w:hAnsi="Calibri"/>
      <w:kern w:val="1"/>
      <w:sz w:val="22"/>
      <w:szCs w:val="22"/>
      <w:lang w:eastAsia="he-IL" w:bidi="he-IL"/>
    </w:rPr>
  </w:style>
  <w:style w:type="paragraph" w:customStyle="1" w:styleId="NormaleWeb1">
    <w:name w:val="Normale (Web)1"/>
    <w:basedOn w:val="Normale"/>
    <w:rsid w:val="00D56B4A"/>
    <w:pPr>
      <w:suppressAutoHyphens/>
      <w:spacing w:before="28" w:after="100" w:line="100" w:lineRule="atLeast"/>
    </w:pPr>
    <w:rPr>
      <w:rFonts w:eastAsia="PMingLiU"/>
      <w:kern w:val="1"/>
      <w:lang w:eastAsia="ar-SA"/>
    </w:rPr>
  </w:style>
  <w:style w:type="paragraph" w:customStyle="1" w:styleId="Paragrafoelenco3">
    <w:name w:val="Paragrafo elenco3"/>
    <w:basedOn w:val="Normale"/>
    <w:qFormat/>
    <w:rsid w:val="00D56B4A"/>
    <w:pPr>
      <w:suppressAutoHyphens/>
      <w:spacing w:after="200" w:line="276" w:lineRule="auto"/>
      <w:ind w:left="720"/>
    </w:pPr>
    <w:rPr>
      <w:rFonts w:ascii="Calibri" w:eastAsia="PMingLiU" w:hAnsi="Calibri"/>
      <w:kern w:val="1"/>
      <w:sz w:val="22"/>
      <w:szCs w:val="22"/>
      <w:lang w:eastAsia="he-IL" w:bidi="he-IL"/>
    </w:rPr>
  </w:style>
  <w:style w:type="character" w:styleId="Rimandonotaapidipagina">
    <w:name w:val="footnote reference"/>
    <w:basedOn w:val="Carpredefinitoparagrafo"/>
    <w:uiPriority w:val="99"/>
    <w:semiHidden/>
    <w:rsid w:val="00D56B4A"/>
    <w:rPr>
      <w:rFonts w:cs="Times New Roman"/>
      <w:vertAlign w:val="superscript"/>
    </w:rPr>
  </w:style>
  <w:style w:type="paragraph" w:customStyle="1" w:styleId="Testonotaapidipagina1">
    <w:name w:val="Testo nota a piè di pagina1"/>
    <w:basedOn w:val="Normale"/>
    <w:rsid w:val="00D56B4A"/>
    <w:pPr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customStyle="1" w:styleId="Caratteredellanota">
    <w:name w:val="Carattere della nota"/>
    <w:basedOn w:val="Carpredefinitoparagrafo11"/>
    <w:rsid w:val="00D56B4A"/>
    <w:rPr>
      <w:rFonts w:cs="Times New Roman"/>
      <w:vertAlign w:val="superscript"/>
    </w:rPr>
  </w:style>
  <w:style w:type="character" w:customStyle="1" w:styleId="Carpredefinitoparagrafo11">
    <w:name w:val="Car. predefinito paragrafo11"/>
    <w:rsid w:val="00D56B4A"/>
  </w:style>
  <w:style w:type="paragraph" w:customStyle="1" w:styleId="Testonotaapidipagina2">
    <w:name w:val="Testo nota a piè di pagina2"/>
    <w:basedOn w:val="Normale"/>
    <w:rsid w:val="00D56B4A"/>
    <w:pPr>
      <w:suppressLineNumbers/>
      <w:suppressAutoHyphens/>
      <w:spacing w:after="200" w:line="276" w:lineRule="auto"/>
      <w:ind w:left="283" w:hanging="283"/>
    </w:pPr>
    <w:rPr>
      <w:rFonts w:ascii="Calibri" w:eastAsia="PMingLiU" w:hAnsi="Calibri"/>
      <w:kern w:val="1"/>
      <w:sz w:val="20"/>
      <w:szCs w:val="20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79F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33E5B"/>
    <w:pPr>
      <w:jc w:val="both"/>
    </w:pPr>
    <w:rPr>
      <w:rFonts w:ascii="Garamond" w:hAnsi="Garamond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33E5B"/>
    <w:rPr>
      <w:rFonts w:ascii="Garamond" w:hAnsi="Garamond" w:cs="Times New Roman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D355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5E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355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5E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1076A-DC73-40E3-9C39-C43853C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13589ag</dc:creator>
  <cp:lastModifiedBy>Silvio Piras</cp:lastModifiedBy>
  <cp:revision>10</cp:revision>
  <cp:lastPrinted>2018-03-05T11:07:00Z</cp:lastPrinted>
  <dcterms:created xsi:type="dcterms:W3CDTF">2018-11-29T14:13:00Z</dcterms:created>
  <dcterms:modified xsi:type="dcterms:W3CDTF">2019-05-09T15:29:00Z</dcterms:modified>
</cp:coreProperties>
</file>